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4D6BBB" w:rsidRPr="004D6BBB" w:rsidRDefault="00D004FA" w:rsidP="004D6BBB">
      <w:pPr>
        <w:tabs>
          <w:tab w:val="left" w:pos="0"/>
          <w:tab w:val="left" w:pos="540"/>
        </w:tabs>
        <w:jc w:val="center"/>
        <w:rPr>
          <w:b/>
        </w:rPr>
      </w:pPr>
      <w:r>
        <w:rPr>
          <w:b/>
        </w:rPr>
        <w:t xml:space="preserve">по результатам </w:t>
      </w:r>
      <w:r w:rsidR="004D6BBB" w:rsidRPr="004D6BBB">
        <w:rPr>
          <w:b/>
        </w:rPr>
        <w:t>проверки законности, результативности (эффективности и экономичности) использования средств местного бюджета в муниципальном казённом учреждении «Молодёжный центр Татарского района»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4D6BBB" w:rsidRPr="004D6BBB" w:rsidRDefault="002B1179" w:rsidP="004D6BBB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r w:rsidR="002529A2" w:rsidRPr="002529A2">
        <w:t xml:space="preserve">На основании пункта </w:t>
      </w:r>
      <w:r w:rsidR="004D6BBB">
        <w:t>3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4D6BBB">
        <w:t xml:space="preserve">16 </w:t>
      </w:r>
      <w:r w:rsidR="002529A2" w:rsidRPr="002529A2">
        <w:t>января 201</w:t>
      </w:r>
      <w:r w:rsidR="00054057">
        <w:t>7</w:t>
      </w:r>
      <w:r w:rsidR="002529A2" w:rsidRPr="002529A2">
        <w:t xml:space="preserve"> года № 0</w:t>
      </w:r>
      <w:r w:rsidR="004D6BBB">
        <w:t>2</w:t>
      </w:r>
      <w:r w:rsidR="002529A2" w:rsidRPr="002529A2">
        <w:t xml:space="preserve"> проведена </w:t>
      </w:r>
      <w:r w:rsidR="004D6BBB" w:rsidRPr="004D6BBB">
        <w:t>проверка законности, результативности (эффективности и экономичности) использования средств местного бюджета в муниципальном казённом учреждении «Молодёжный центр Татарского района» за 2016 год.</w:t>
      </w:r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2529A2" w:rsidRPr="002529A2" w:rsidRDefault="002529A2" w:rsidP="00AD691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директор</w:t>
      </w:r>
      <w:r w:rsidRPr="002529A2">
        <w:t xml:space="preserve"> учреждения </w:t>
      </w:r>
      <w:r w:rsidR="004D6BBB">
        <w:t>Прудникова Елена Анатольевна</w:t>
      </w:r>
      <w:r w:rsidRPr="002529A2">
        <w:t xml:space="preserve">, за постановку и ведение бухгалтерского учёта - главный бухгалтер </w:t>
      </w:r>
      <w:r w:rsidR="004D6BBB">
        <w:t>Васильева Наталья Викторовна</w:t>
      </w:r>
      <w:r w:rsidRPr="002529A2">
        <w:t>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</w:t>
      </w:r>
      <w:r w:rsidR="004D6BBB">
        <w:t xml:space="preserve"> (</w:t>
      </w:r>
      <w:r w:rsidR="004D6BBB">
        <w:rPr>
          <w:lang w:val="en-US"/>
        </w:rPr>
        <w:t>I</w:t>
      </w:r>
      <w:r w:rsidR="004D6BBB">
        <w:t xml:space="preserve"> квартал), бюджетной сметы</w:t>
      </w:r>
      <w:r w:rsidR="00516C19">
        <w:t xml:space="preserve">, </w:t>
      </w:r>
      <w:r w:rsidR="006C27FC">
        <w:t>ведения бухгалтерского учёта,</w:t>
      </w:r>
      <w:r w:rsidR="00487580">
        <w:t xml:space="preserve"> </w:t>
      </w:r>
      <w:r w:rsidR="004D6BBB">
        <w:t>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1040F0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04FA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14B4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11</cp:revision>
  <dcterms:created xsi:type="dcterms:W3CDTF">2017-01-19T07:54:00Z</dcterms:created>
  <dcterms:modified xsi:type="dcterms:W3CDTF">2017-09-20T01:20:00Z</dcterms:modified>
</cp:coreProperties>
</file>